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к договору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№ _______ от _________20___г.</w:t>
      </w: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1. </w:t>
      </w:r>
      <w:r w:rsidR="00474DD4">
        <w:rPr>
          <w:rFonts w:eastAsia="Calibri"/>
          <w:sz w:val="26"/>
          <w:szCs w:val="26"/>
          <w:lang w:eastAsia="en-US"/>
        </w:rPr>
        <w:t>Поставщику</w:t>
      </w:r>
      <w:r>
        <w:rPr>
          <w:rFonts w:eastAsia="Calibri"/>
          <w:sz w:val="26"/>
          <w:szCs w:val="26"/>
          <w:lang w:eastAsia="en-US"/>
        </w:rPr>
        <w:t xml:space="preserve"> 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2. </w:t>
      </w:r>
      <w:r w:rsidR="00474DD4">
        <w:t>Поставщику</w:t>
      </w:r>
      <w:r w:rsidR="001B3FDA" w:rsidRPr="001B3FDA">
        <w:t xml:space="preserve"> настоящим подтверждает, что он ознакомился с Антикоррупционной хартией российского бизнеса и Антикоррупционной политикой ПАО «Россети Центр» и ДО ПАО «Россети Центр», (представлены в разделе «Антикоррупционная политика» на официальных сайтах: ПАО «Россети» по адресу - </w:t>
      </w:r>
      <w:hyperlink r:id="rId4" w:history="1">
        <w:r w:rsidR="001B3FDA" w:rsidRPr="001B3FDA">
          <w:rPr>
            <w:color w:val="0563C1"/>
            <w:u w:val="single"/>
          </w:rPr>
          <w:t>http://www.rosseti.ru/about/anticorruptionpolicy/policy/index.php</w:t>
        </w:r>
      </w:hyperlink>
      <w:r w:rsidR="001B3FDA" w:rsidRPr="001B3FDA">
        <w:t xml:space="preserve">,  ПАО «Россети Центр» по адресу - </w:t>
      </w:r>
      <w:hyperlink r:id="rId5" w:history="1">
        <w:r w:rsidR="001B3FDA" w:rsidRPr="001B3FDA">
          <w:rPr>
            <w:color w:val="0563C1"/>
            <w:u w:val="single"/>
          </w:rPr>
          <w:t>https://www.mrsk-1.ru/information/documents/internal</w:t>
        </w:r>
      </w:hyperlink>
      <w:r w:rsidR="001B3FDA" w:rsidRPr="001B3FDA">
        <w:t>) - полностью принимает положения Антикоррупционной политики ПАО «Россети Центр» и ДО ПАО «Россети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 Антикоррупционная политика АО «</w:t>
      </w:r>
      <w:proofErr w:type="spellStart"/>
      <w:r w:rsidR="001B3FDA" w:rsidRPr="001B3FDA">
        <w:t>ЯрЭСК</w:t>
      </w:r>
      <w:proofErr w:type="spellEnd"/>
      <w:r w:rsidR="001B3FDA" w:rsidRPr="001B3FDA">
        <w:t>» утверждена решением Совета директоров АО «</w:t>
      </w:r>
      <w:proofErr w:type="spellStart"/>
      <w:r w:rsidR="001B3FDA" w:rsidRPr="001B3FDA">
        <w:t>ЯрЭСК</w:t>
      </w:r>
      <w:proofErr w:type="spellEnd"/>
      <w:r w:rsidR="001B3FDA" w:rsidRPr="001B3FDA">
        <w:t>» (Протокол № 08/23 от 29.09.2023 года) и размещена на официальном сайте АО «</w:t>
      </w:r>
      <w:proofErr w:type="spellStart"/>
      <w:r w:rsidR="001B3FDA" w:rsidRPr="001B3FDA">
        <w:t>ЯрЭСК</w:t>
      </w:r>
      <w:proofErr w:type="spellEnd"/>
      <w:r w:rsidR="001B3FDA" w:rsidRPr="001B3FDA">
        <w:t xml:space="preserve">» по адресу – </w:t>
      </w:r>
      <w:hyperlink r:id="rId6" w:history="1">
        <w:r w:rsidR="001B3FDA" w:rsidRPr="001B3FDA">
          <w:rPr>
            <w:color w:val="0563C1"/>
            <w:u w:val="single"/>
          </w:rPr>
          <w:t>http://yarresk.ru/</w:t>
        </w:r>
      </w:hyperlink>
      <w:r w:rsidR="001B3FDA" w:rsidRPr="001B3FDA">
        <w:t xml:space="preserve"> </w:t>
      </w:r>
      <w:proofErr w:type="spellStart"/>
      <w:r w:rsidR="001B3FDA" w:rsidRPr="001B3FDA">
        <w:t>information-disclosure</w:t>
      </w:r>
      <w:proofErr w:type="spellEnd"/>
      <w:r w:rsidR="001B3FDA" w:rsidRPr="001B3FDA">
        <w:t>/</w:t>
      </w:r>
      <w:proofErr w:type="spellStart"/>
      <w:r w:rsidR="001B3FDA" w:rsidRPr="001B3FDA">
        <w:t>ustav</w:t>
      </w:r>
      <w:proofErr w:type="spellEnd"/>
      <w:r w:rsidR="001B3FDA" w:rsidRPr="001B3FDA">
        <w:t>-i-</w:t>
      </w:r>
      <w:proofErr w:type="spellStart"/>
      <w:r w:rsidR="001B3FDA" w:rsidRPr="001B3FDA">
        <w:t>vnutrennie</w:t>
      </w:r>
      <w:proofErr w:type="spellEnd"/>
      <w:r w:rsidR="001B3FDA" w:rsidRPr="001B3FDA">
        <w:t>-</w:t>
      </w:r>
      <w:proofErr w:type="spellStart"/>
      <w:r w:rsidR="001B3FDA" w:rsidRPr="001B3FDA">
        <w:t>documenty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rFonts w:eastAsia="Calibri"/>
          <w:i/>
          <w:sz w:val="26"/>
          <w:szCs w:val="26"/>
          <w:lang w:eastAsia="en-US"/>
        </w:rPr>
        <w:t>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>
        <w:rPr>
          <w:rFonts w:eastAsia="Calibri"/>
          <w:sz w:val="26"/>
          <w:szCs w:val="26"/>
          <w:lang w:val="en-US" w:eastAsia="en-US"/>
        </w:rPr>
        <w:t> </w:t>
      </w:r>
      <w:r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(Покупателя </w:t>
      </w:r>
      <w:r>
        <w:rPr>
          <w:rFonts w:eastAsia="Calibri"/>
          <w:sz w:val="26"/>
          <w:szCs w:val="26"/>
          <w:lang w:eastAsia="en-US"/>
        </w:rPr>
        <w:br/>
        <w:t>и Продавца).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>
        <w:rPr>
          <w:rFonts w:eastAsia="Calibri"/>
          <w:sz w:val="26"/>
          <w:szCs w:val="26"/>
          <w:lang w:eastAsia="en-US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Покупатель или </w:t>
      </w:r>
      <w:r w:rsidR="00474DD4">
        <w:rPr>
          <w:rFonts w:eastAsia="Calibri"/>
          <w:sz w:val="26"/>
          <w:szCs w:val="26"/>
          <w:lang w:eastAsia="en-US"/>
        </w:rPr>
        <w:t>Поставщик</w:t>
      </w:r>
      <w:r>
        <w:rPr>
          <w:rFonts w:eastAsia="Calibri"/>
          <w:sz w:val="26"/>
          <w:szCs w:val="26"/>
          <w:lang w:eastAsia="en-US"/>
        </w:rPr>
        <w:t xml:space="preserve">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>те такого расторжения.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9F764D" w:rsidTr="009F764D">
        <w:trPr>
          <w:trHeight w:val="641"/>
          <w:jc w:val="center"/>
        </w:trPr>
        <w:tc>
          <w:tcPr>
            <w:tcW w:w="4956" w:type="dxa"/>
          </w:tcPr>
          <w:p w:rsidR="009F764D" w:rsidRDefault="009F764D">
            <w:pPr>
              <w:jc w:val="center"/>
              <w:rPr>
                <w:b/>
              </w:rPr>
            </w:pPr>
          </w:p>
          <w:p w:rsidR="009F764D" w:rsidRDefault="009F764D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9F764D" w:rsidRDefault="009F764D">
            <w:pPr>
              <w:jc w:val="center"/>
            </w:pPr>
          </w:p>
          <w:p w:rsidR="009F764D" w:rsidRDefault="009F764D">
            <w:pPr>
              <w:jc w:val="center"/>
              <w:rPr>
                <w:bCs/>
                <w:i/>
              </w:rPr>
            </w:pPr>
            <w:proofErr w:type="gramStart"/>
            <w:r>
              <w:rPr>
                <w:bCs/>
                <w:i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ind w:firstLine="6"/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ЭП                     </w:t>
            </w:r>
          </w:p>
        </w:tc>
        <w:tc>
          <w:tcPr>
            <w:tcW w:w="4723" w:type="dxa"/>
          </w:tcPr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ПОСТАВЩИК:</w:t>
            </w:r>
          </w:p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F764D">
            <w:pPr>
              <w:ind w:firstLine="6"/>
              <w:jc w:val="center"/>
              <w:rPr>
                <w:bCs/>
                <w:i/>
                <w:spacing w:val="-2"/>
              </w:rPr>
            </w:pPr>
            <w:proofErr w:type="gramStart"/>
            <w:r>
              <w:rPr>
                <w:bCs/>
                <w:i/>
                <w:spacing w:val="-2"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rPr>
                <w:i/>
              </w:rPr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        ЭП</w:t>
            </w:r>
          </w:p>
        </w:tc>
      </w:tr>
    </w:tbl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5C475C" w:rsidRDefault="009F764D" w:rsidP="009F764D">
      <w:r>
        <w:rPr>
          <w:b/>
        </w:rPr>
        <w:t xml:space="preserve">                                                                                                                                  </w:t>
      </w:r>
    </w:p>
    <w:sectPr w:rsidR="005C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C1"/>
    <w:rsid w:val="001B3FDA"/>
    <w:rsid w:val="00474DD4"/>
    <w:rsid w:val="00587FC1"/>
    <w:rsid w:val="00951ABA"/>
    <w:rsid w:val="009F764D"/>
    <w:rsid w:val="00BB7D82"/>
    <w:rsid w:val="00C97B36"/>
    <w:rsid w:val="00D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77932-392E-4230-B52F-2A0E2DFE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64D"/>
    <w:rPr>
      <w:color w:val="0563C1" w:themeColor="hyperlink"/>
      <w:u w:val="single"/>
    </w:rPr>
  </w:style>
  <w:style w:type="paragraph" w:styleId="a4">
    <w:name w:val="No Spacing"/>
    <w:uiPriority w:val="1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rsid w:val="009F764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rresk.ru/" TargetMode="External"/><Relationship Id="rId5" Type="http://schemas.openxmlformats.org/officeDocument/2006/relationships/hyperlink" Target="https://www.mrsk-1.ru/information/documents/internal" TargetMode="External"/><Relationship Id="rId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М.С.</dc:creator>
  <cp:keywords/>
  <dc:description/>
  <cp:lastModifiedBy>Гаврилова М.С.</cp:lastModifiedBy>
  <cp:revision>6</cp:revision>
  <dcterms:created xsi:type="dcterms:W3CDTF">2023-12-06T12:26:00Z</dcterms:created>
  <dcterms:modified xsi:type="dcterms:W3CDTF">2024-04-23T11:28:00Z</dcterms:modified>
</cp:coreProperties>
</file>